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240" w:lineRule="exact"/>
        <w:jc w:val="center"/>
        <w:rPr>
          <w:rFonts w:eastAsia="方正小标宋简体"/>
          <w:kern w:val="0"/>
          <w:sz w:val="36"/>
          <w:szCs w:val="36"/>
        </w:rPr>
      </w:pPr>
    </w:p>
    <w:p>
      <w:pPr>
        <w:spacing w:line="480" w:lineRule="auto"/>
        <w:ind w:right="28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pacing w:line="480" w:lineRule="auto"/>
        <w:ind w:right="28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pacing w:line="480" w:lineRule="auto"/>
        <w:ind w:right="28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湖南省</w:t>
      </w:r>
      <w:r>
        <w:rPr>
          <w:rFonts w:hint="eastAsia" w:eastAsia="方正小标宋简体"/>
          <w:kern w:val="0"/>
          <w:sz w:val="44"/>
          <w:szCs w:val="44"/>
        </w:rPr>
        <w:t>职业教育</w:t>
      </w:r>
      <w:r>
        <w:rPr>
          <w:rFonts w:eastAsia="方正小标宋简体"/>
          <w:kern w:val="0"/>
          <w:sz w:val="44"/>
          <w:szCs w:val="44"/>
        </w:rPr>
        <w:t>精品在线开放课程</w:t>
      </w:r>
    </w:p>
    <w:p>
      <w:pPr>
        <w:spacing w:line="480" w:lineRule="auto"/>
        <w:ind w:right="28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申   报   书</w:t>
      </w:r>
    </w:p>
    <w:p>
      <w:pPr>
        <w:spacing w:line="520" w:lineRule="exact"/>
        <w:ind w:right="26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kern w:val="0"/>
          <w:sz w:val="44"/>
          <w:szCs w:val="44"/>
        </w:rPr>
        <w:t>（20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20</w:t>
      </w:r>
      <w:r>
        <w:rPr>
          <w:rFonts w:eastAsia="方正小标宋简体"/>
          <w:kern w:val="0"/>
          <w:sz w:val="44"/>
          <w:szCs w:val="44"/>
        </w:rPr>
        <w:t>年）</w:t>
      </w:r>
    </w:p>
    <w:p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>
      <w:pPr>
        <w:spacing w:line="600" w:lineRule="exact"/>
        <w:ind w:right="28" w:firstLine="1280" w:firstLineChars="400"/>
        <w:rPr>
          <w:rFonts w:eastAsia="黑体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课程名称：</w:t>
      </w:r>
    </w:p>
    <w:p>
      <w:pPr>
        <w:spacing w:line="600" w:lineRule="exact"/>
        <w:ind w:right="28" w:firstLine="1280" w:firstLineChars="40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课程负责人：</w:t>
      </w:r>
    </w:p>
    <w:p>
      <w:pPr>
        <w:spacing w:line="600" w:lineRule="exact"/>
        <w:ind w:right="28" w:firstLine="1280" w:firstLineChars="4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联系电话：</w:t>
      </w:r>
    </w:p>
    <w:p>
      <w:pPr>
        <w:spacing w:line="600" w:lineRule="exact"/>
        <w:ind w:right="28" w:firstLine="1280" w:firstLineChars="400"/>
        <w:rPr>
          <w:rFonts w:eastAsia="仿宋_GB2312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主要开课平台：</w:t>
      </w:r>
    </w:p>
    <w:p>
      <w:pPr>
        <w:spacing w:line="600" w:lineRule="exact"/>
        <w:ind w:right="28" w:firstLine="1280" w:firstLineChars="40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申报课程学校：</w:t>
      </w:r>
    </w:p>
    <w:p>
      <w:pPr>
        <w:spacing w:line="600" w:lineRule="exact"/>
        <w:ind w:right="28" w:firstLine="1280" w:firstLineChars="4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所属专业代码：</w:t>
      </w:r>
    </w:p>
    <w:p>
      <w:pPr>
        <w:spacing w:line="600" w:lineRule="exact"/>
        <w:ind w:right="28" w:firstLine="1280" w:firstLineChars="40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所属专业名称：</w:t>
      </w:r>
    </w:p>
    <w:p>
      <w:pPr>
        <w:spacing w:line="600" w:lineRule="exact"/>
        <w:ind w:right="28" w:firstLine="1280" w:firstLineChars="400"/>
        <w:rPr>
          <w:rFonts w:eastAsia="仿宋_GB2312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填表日期：</w:t>
      </w:r>
    </w:p>
    <w:p>
      <w:pPr>
        <w:spacing w:line="600" w:lineRule="exact"/>
        <w:ind w:right="28" w:firstLine="1280" w:firstLineChars="400"/>
        <w:rPr>
          <w:rFonts w:eastAsia="仿宋_GB2312"/>
          <w:sz w:val="32"/>
          <w:szCs w:val="32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28"/>
          <w:szCs w:val="28"/>
        </w:rPr>
      </w:pPr>
    </w:p>
    <w:p>
      <w:pPr>
        <w:snapToGrid w:val="0"/>
        <w:spacing w:line="560" w:lineRule="exact"/>
        <w:ind w:firstLine="539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湖南省教育厅制</w:t>
      </w:r>
    </w:p>
    <w:p>
      <w:pPr>
        <w:snapToGrid w:val="0"/>
        <w:spacing w:line="560" w:lineRule="exact"/>
        <w:ind w:firstLine="539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二O二O年</w:t>
      </w:r>
      <w:r>
        <w:rPr>
          <w:rFonts w:hint="eastAsia" w:eastAsia="黑体"/>
          <w:sz w:val="28"/>
          <w:szCs w:val="28"/>
          <w:lang w:val="en-US" w:eastAsia="zh-CN"/>
        </w:rPr>
        <w:t>四</w:t>
      </w:r>
      <w:r>
        <w:rPr>
          <w:rFonts w:eastAsia="黑体"/>
          <w:sz w:val="28"/>
          <w:szCs w:val="28"/>
        </w:rPr>
        <w:t>月</w:t>
      </w:r>
      <w:r>
        <w:rPr>
          <w:rFonts w:eastAsia="黑体"/>
          <w:sz w:val="28"/>
          <w:szCs w:val="28"/>
        </w:rPr>
        <w:br w:type="page"/>
      </w:r>
    </w:p>
    <w:p>
      <w:pPr>
        <w:snapToGrid w:val="0"/>
        <w:spacing w:line="560" w:lineRule="exact"/>
        <w:ind w:firstLine="539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 </w:t>
      </w:r>
    </w:p>
    <w:p>
      <w:pPr>
        <w:snapToGrid w:val="0"/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填  表  说  明</w:t>
      </w:r>
    </w:p>
    <w:p>
      <w:pPr>
        <w:snapToGrid w:val="0"/>
        <w:spacing w:line="560" w:lineRule="exact"/>
        <w:ind w:firstLine="539"/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</w:t>
      </w:r>
    </w:p>
    <w:p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1.开课平台是指提供面向学校和社会开放学习服务的公开课程平台。</w:t>
      </w:r>
    </w:p>
    <w:p>
      <w:pPr>
        <w:adjustRightInd w:val="0"/>
        <w:snapToGrid w:val="0"/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2.课程负责人所在单位与申报课程学校须一致。</w:t>
      </w:r>
    </w:p>
    <w:p>
      <w:pPr>
        <w:adjustRightInd w:val="0"/>
        <w:snapToGrid w:val="0"/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3.课程性质可根据实际情况选择，可多选。</w:t>
      </w:r>
    </w:p>
    <w:p>
      <w:pPr>
        <w:adjustRightInd w:val="0"/>
        <w:snapToGrid w:val="0"/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4.申报课程在多个平台开课的，只能选择一个主要平台申报。多个平台的有关数据可按平台分别提供“课程数据信息表”（附件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 xml:space="preserve">）。 </w:t>
      </w:r>
    </w:p>
    <w:p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5.因课时较长而分段在线开课、并由不同负责人主持的申报课程，可多人联合申报同一门课程。</w:t>
      </w:r>
    </w:p>
    <w:p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t xml:space="preserve"> </w:t>
      </w:r>
      <w:r>
        <w:rPr>
          <w:rFonts w:eastAsia="仿宋_GB2312"/>
          <w:sz w:val="32"/>
          <w:szCs w:val="32"/>
        </w:rPr>
        <w:t>所属专业代码、所属专业名称对应《普通高等学校高等职业教育（专科）专业目录（2015年）》和</w:t>
      </w:r>
      <w:r>
        <w:rPr>
          <w:rFonts w:hint="eastAsia" w:eastAsia="仿宋_GB2312"/>
          <w:sz w:val="32"/>
          <w:szCs w:val="32"/>
        </w:rPr>
        <w:t>《中等职业学校专业目录（2010年修订）》</w:t>
      </w:r>
      <w:r>
        <w:rPr>
          <w:rFonts w:eastAsia="仿宋_GB2312"/>
          <w:sz w:val="32"/>
          <w:szCs w:val="32"/>
        </w:rPr>
        <w:t>中的专业代码和专业名称。没有对应专业的课程，所属专业代码填写“000000”。</w:t>
      </w:r>
    </w:p>
    <w:p>
      <w:pPr>
        <w:spacing w:line="560" w:lineRule="exact"/>
        <w:rPr>
          <w:szCs w:val="21"/>
        </w:rPr>
      </w:pPr>
    </w:p>
    <w:p>
      <w:pPr>
        <w:widowControl/>
        <w:spacing w:line="560" w:lineRule="exact"/>
        <w:jc w:val="left"/>
        <w:rPr>
          <w:rFonts w:eastAsia="黑体"/>
          <w:sz w:val="24"/>
        </w:rPr>
      </w:pPr>
      <w:r>
        <w:br w:type="page"/>
      </w:r>
      <w:r>
        <w:rPr>
          <w:rFonts w:eastAsia="黑体"/>
          <w:sz w:val="24"/>
        </w:rPr>
        <w:t>一、课程基本情况</w:t>
      </w:r>
    </w:p>
    <w:tbl>
      <w:tblPr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27"/>
        <w:gridCol w:w="3543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课程名称</w:t>
            </w:r>
          </w:p>
        </w:tc>
        <w:tc>
          <w:tcPr>
            <w:tcW w:w="3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rPr>
                <w:rFonts w:eastAsia="黑体"/>
                <w:sz w:val="24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去年是否申报</w:t>
            </w:r>
          </w:p>
        </w:tc>
        <w:tc>
          <w:tcPr>
            <w:tcW w:w="1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  <w:r>
              <w:rPr>
                <w:sz w:val="24"/>
              </w:rPr>
              <w:t>○是  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课程负责人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负责人所在单位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课程对象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□高职高专学生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中职</w:t>
            </w:r>
            <w:r>
              <w:rPr>
                <w:sz w:val="24"/>
              </w:rPr>
              <w:t>学生  □社会学习者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课程性质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□学分认定课    □社会学习者课程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8" w:hRule="atLeast"/>
        </w:trPr>
        <w:tc>
          <w:tcPr>
            <w:tcW w:w="21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课程类型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○文化素质教育课 ○公共基础课 ○专业课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8" w:hRule="atLeast"/>
        </w:trPr>
        <w:tc>
          <w:tcPr>
            <w:tcW w:w="2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□思想政治理论课 □创新创业教育课 □教师教育课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8" w:hRule="atLeast"/>
        </w:trPr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课程讲授语言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○中文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○中文+外文字幕（语种）  ○外文（语种）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开放程度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kern w:val="0"/>
                <w:sz w:val="22"/>
                <w:szCs w:val="22"/>
              </w:rPr>
            </w:pPr>
            <w:r>
              <w:rPr>
                <w:sz w:val="24"/>
              </w:rPr>
              <w:t>○</w:t>
            </w:r>
            <w:r>
              <w:rPr>
                <w:kern w:val="0"/>
                <w:sz w:val="22"/>
                <w:szCs w:val="22"/>
              </w:rPr>
              <w:t>完全开放：自由注册，免费学习</w:t>
            </w:r>
          </w:p>
          <w:p>
            <w:pPr>
              <w:rPr>
                <w:rFonts w:eastAsia="黑体"/>
                <w:sz w:val="24"/>
              </w:rPr>
            </w:pPr>
            <w:r>
              <w:rPr>
                <w:sz w:val="24"/>
              </w:rPr>
              <w:t>○</w:t>
            </w:r>
            <w:r>
              <w:rPr>
                <w:kern w:val="0"/>
                <w:sz w:val="22"/>
                <w:szCs w:val="22"/>
              </w:rPr>
              <w:t>有限开放：仅对学校（机构）组织的学习者开放或付费学习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主要开课平台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平台首页网址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首期上线平台及时间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课程开设期次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课程链接</w:t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 xml:space="preserve"> </w:t>
      </w: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若因同一门课程课时较长，分段在线开设，请填写下表：</w:t>
      </w:r>
    </w:p>
    <w:tbl>
      <w:tblPr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23"/>
        <w:gridCol w:w="2025"/>
        <w:gridCol w:w="992"/>
        <w:gridCol w:w="1843"/>
        <w:gridCol w:w="1670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6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课程名称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负责人单位</w:t>
            </w: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课时（周）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6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6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6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6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6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…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</w:tbl>
    <w:p>
      <w:pPr>
        <w:pStyle w:val="8"/>
        <w:ind w:left="432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二、课程团队情况</w:t>
      </w:r>
    </w:p>
    <w:tbl>
      <w:tblPr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2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课程团队主要成员（含负责人，限5人之内）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职称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手机号码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承担任务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平台用户名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9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 xml:space="preserve"> </w:t>
      </w:r>
    </w:p>
    <w:tbl>
      <w:tblPr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07"/>
        <w:gridCol w:w="1078"/>
        <w:gridCol w:w="1843"/>
        <w:gridCol w:w="992"/>
        <w:gridCol w:w="198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2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课程团队其他成员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职称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承担任务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平台用户名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…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 xml:space="preserve">  </w:t>
      </w:r>
    </w:p>
    <w:tbl>
      <w:tblPr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rPr>
                <w:sz w:val="24"/>
              </w:rPr>
            </w:pPr>
            <w:r>
              <w:rPr>
                <w:rFonts w:eastAsia="黑体"/>
                <w:sz w:val="24"/>
              </w:rPr>
              <w:t>课程负责人教学情况</w:t>
            </w:r>
            <w:r>
              <w:rPr>
                <w:rFonts w:eastAsia="仿宋_GB2312"/>
                <w:sz w:val="24"/>
              </w:rPr>
              <w:t>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1" w:hRule="atLeast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（近5年来在承担学校教学任务、开展教学研究、获得教学奖励方面的情况）</w:t>
            </w:r>
          </w:p>
          <w:p>
            <w:pPr>
              <w:ind w:firstLine="120" w:firstLineChars="50"/>
              <w:rPr>
                <w:rFonts w:eastAsia="仿宋_GB2312"/>
                <w:sz w:val="24"/>
              </w:rPr>
            </w:pPr>
          </w:p>
          <w:p>
            <w:pPr>
              <w:ind w:firstLine="120" w:firstLineChars="50"/>
              <w:rPr>
                <w:rFonts w:eastAsia="仿宋_GB2312"/>
                <w:sz w:val="24"/>
              </w:rPr>
            </w:pPr>
          </w:p>
          <w:p>
            <w:pPr>
              <w:ind w:firstLine="120" w:firstLineChars="50"/>
              <w:rPr>
                <w:rFonts w:eastAsia="仿宋_GB2312"/>
                <w:sz w:val="24"/>
              </w:rPr>
            </w:pPr>
          </w:p>
          <w:p>
            <w:pPr>
              <w:ind w:firstLine="120" w:firstLineChars="50"/>
              <w:rPr>
                <w:rFonts w:eastAsia="仿宋_GB2312"/>
                <w:sz w:val="24"/>
              </w:rPr>
            </w:pPr>
          </w:p>
          <w:p>
            <w:pPr>
              <w:ind w:firstLine="120" w:firstLineChars="50"/>
              <w:rPr>
                <w:rFonts w:eastAsia="仿宋_GB2312"/>
                <w:sz w:val="24"/>
              </w:rPr>
            </w:pPr>
          </w:p>
          <w:p>
            <w:pPr>
              <w:ind w:firstLine="120" w:firstLineChars="50"/>
              <w:rPr>
                <w:rFonts w:eastAsia="仿宋_GB2312"/>
                <w:sz w:val="24"/>
              </w:rPr>
            </w:pPr>
          </w:p>
          <w:p>
            <w:pPr>
              <w:ind w:firstLine="120" w:firstLineChars="50"/>
              <w:rPr>
                <w:rFonts w:eastAsia="仿宋_GB2312"/>
                <w:sz w:val="24"/>
              </w:rPr>
            </w:pPr>
          </w:p>
          <w:p>
            <w:pPr>
              <w:ind w:firstLine="120" w:firstLineChars="50"/>
              <w:rPr>
                <w:sz w:val="24"/>
              </w:rPr>
            </w:pPr>
          </w:p>
        </w:tc>
      </w:tr>
    </w:tbl>
    <w:p>
      <w:pPr>
        <w:rPr>
          <w:rFonts w:eastAsia="黑体"/>
          <w:sz w:val="24"/>
        </w:rPr>
      </w:pPr>
    </w:p>
    <w:p>
      <w:pPr>
        <w:rPr>
          <w:sz w:val="24"/>
        </w:rPr>
      </w:pPr>
      <w:r>
        <w:rPr>
          <w:rFonts w:eastAsia="黑体"/>
          <w:sz w:val="24"/>
        </w:rPr>
        <w:t>三、课程简介及课程特色（</w:t>
      </w:r>
      <w:r>
        <w:rPr>
          <w:rFonts w:eastAsia="仿宋_GB2312"/>
          <w:sz w:val="24"/>
        </w:rPr>
        <w:t>不超过800字）</w:t>
      </w:r>
    </w:p>
    <w:tbl>
      <w:tblPr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（课程主要内容及面向对象，本课程运用信息技术在课程体系、教学内容和教学方法等方面的改革情况）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</w:tc>
      </w:tr>
    </w:tbl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四、课程考核（试）情况（</w:t>
      </w:r>
      <w:r>
        <w:rPr>
          <w:rFonts w:eastAsia="仿宋_GB2312"/>
          <w:sz w:val="24"/>
        </w:rPr>
        <w:t>不超过500字）</w:t>
      </w:r>
    </w:p>
    <w:tbl>
      <w:tblPr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[对学习者学习的考核（试）办法，成绩评定方式等。]</w:t>
            </w: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</w:tc>
      </w:tr>
    </w:tbl>
    <w:p>
      <w:pPr>
        <w:rPr>
          <w:rFonts w:eastAsia="黑体"/>
          <w:sz w:val="24"/>
        </w:rPr>
      </w:pPr>
    </w:p>
    <w:p>
      <w:pPr>
        <w:rPr>
          <w:rFonts w:eastAsia="仿宋_GB2312"/>
          <w:sz w:val="24"/>
        </w:rPr>
      </w:pPr>
      <w:r>
        <w:rPr>
          <w:rFonts w:eastAsia="黑体"/>
          <w:sz w:val="24"/>
        </w:rPr>
        <w:t>五、课程应用情况</w:t>
      </w:r>
      <w:r>
        <w:rPr>
          <w:rFonts w:eastAsia="仿宋_GB2312"/>
          <w:sz w:val="24"/>
        </w:rPr>
        <w:t>（不超过800字）</w:t>
      </w:r>
    </w:p>
    <w:tbl>
      <w:tblPr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31" w:hRule="atLeast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（在申报院校教学中的应用情况；面向其他院校学生和社会学习者应用情况及效果，其中包括使用课程学校总数、选课总人数、使用课程学校名称等）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</w:tc>
      </w:tr>
    </w:tbl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六、课程建设计划（</w:t>
      </w:r>
      <w:r>
        <w:rPr>
          <w:rFonts w:eastAsia="仿宋_GB2312"/>
          <w:sz w:val="24"/>
        </w:rPr>
        <w:t>不超过500字）</w:t>
      </w:r>
    </w:p>
    <w:tbl>
      <w:tblPr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4" w:hRule="atLeast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（今后五年继续面向学校和社会开放学习服务计划，包括面向学校的教学应用计划和面向社会开设期次、持续更新和提供教学服务设想等）</w:t>
            </w: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sz w:val="24"/>
              </w:rPr>
            </w:pPr>
          </w:p>
        </w:tc>
      </w:tr>
    </w:tbl>
    <w:p>
      <w:pPr>
        <w:rPr>
          <w:rFonts w:eastAsia="黑体"/>
          <w:sz w:val="24"/>
        </w:rPr>
      </w:pPr>
      <w:r>
        <w:rPr>
          <w:rFonts w:eastAsia="黑体"/>
          <w:sz w:val="24"/>
        </w:rPr>
        <w:t xml:space="preserve"> </w:t>
      </w: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七、课程负责人诚信承诺</w:t>
      </w:r>
    </w:p>
    <w:tbl>
      <w:tblPr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80"/>
              <w:rPr>
                <w:rFonts w:eastAsia="黑体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本人已认真填写并检查以上材料，保证内容真实有效。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课程负责人（签字）：</w:t>
            </w:r>
          </w:p>
          <w:p>
            <w:pPr>
              <w:ind w:firstLine="480"/>
              <w:rPr>
                <w:rFonts w:eastAsia="黑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年    月    日</w:t>
            </w:r>
          </w:p>
        </w:tc>
      </w:tr>
    </w:tbl>
    <w:p>
      <w:pPr>
        <w:rPr>
          <w:rFonts w:eastAsia="黑体"/>
          <w:sz w:val="24"/>
        </w:rPr>
      </w:pPr>
      <w:r>
        <w:rPr>
          <w:rFonts w:eastAsia="黑体"/>
          <w:sz w:val="24"/>
        </w:rPr>
        <w:t xml:space="preserve"> </w:t>
      </w: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八、附件材料清单</w:t>
      </w:r>
    </w:p>
    <w:tbl>
      <w:tblPr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21" w:hRule="atLeast"/>
        </w:trPr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1.政治审查意见</w:t>
            </w:r>
            <w:r>
              <w:rPr>
                <w:rFonts w:eastAsia="仿宋_GB2312"/>
                <w:sz w:val="24"/>
              </w:rPr>
              <w:t>（必须提供）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（本校党委对本校课程团队成员情况进行审查，以及对课程政治导向把关审查情况，确保课程正确的政治方向、价值取向。团队涉及多校时需要各校分别出具。须由学校党委盖章。无统一格式要求。）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2.学术性评价意见</w:t>
            </w:r>
            <w:r>
              <w:rPr>
                <w:rFonts w:eastAsia="仿宋_GB2312"/>
                <w:sz w:val="24"/>
              </w:rPr>
              <w:t>（必须提供）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[学术评价意见由学校学术性组织（校教指委或学术委员会等），或相关部门组织的相应学科专业领域专家（不少于3名）组成的学术审查小组，经一定程序评价后出具。须由学术性组织盖章或学术审查小组全部专家签字。无统一格式要求。]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3.课程数据信息表</w:t>
            </w:r>
            <w:r>
              <w:rPr>
                <w:rFonts w:eastAsia="仿宋_GB2312"/>
                <w:sz w:val="24"/>
              </w:rPr>
              <w:t>（必须提供）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（按照附件3格式提供，须课程平台单位盖章）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4.校外评价意见</w:t>
            </w:r>
            <w:r>
              <w:rPr>
                <w:rFonts w:eastAsia="仿宋_GB2312"/>
                <w:sz w:val="24"/>
              </w:rPr>
              <w:t>（可选提供）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[此评价意见作为课程有关学术水平、课程质量、应用效果等某一方面的佐证性材料或补充材料，可由教育部教指委等专家组织，有关学术组织、课程联盟组织、课程平台、课程应用学校（或学校相应院系）等出具，也可由相应专业领域的校外专家学者出具。须相关单位盖章或专家签字。评价意见以1份为宜，不得超过２份。无统一格式要求。]</w:t>
            </w:r>
          </w:p>
          <w:p>
            <w:pPr>
              <w:adjustRightInd w:val="0"/>
              <w:snapToGrid w:val="0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t>九、申报学校承诺意见</w:t>
      </w:r>
    </w:p>
    <w:tbl>
      <w:tblPr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Lines="100"/>
              <w:ind w:right="26"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本校已按照申报要求，组织对申报课程网上内容和教学活动进行了审查，对课程有关信息及课程负责人填报的内容进行了核实。经评审评价，现择优申报。</w:t>
            </w:r>
          </w:p>
          <w:p>
            <w:pPr>
              <w:spacing w:beforeLines="100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本课程如果立项为20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eastAsia="仿宋_GB2312"/>
                <w:sz w:val="24"/>
              </w:rPr>
              <w:t>年湖南省职业教育精品在线开放课程，学校承诺为课程团队提供政策、经费等方面的支持，确保该课程面向社会开放并提供教学服务不少于5年，监督课程教学团队对课程不断改进完善。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right="1680" w:firstLine="3600" w:firstLineChars="15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主管校领导签字：</w:t>
            </w:r>
          </w:p>
          <w:p>
            <w:pPr>
              <w:ind w:right="1680" w:firstLine="3600" w:firstLineChars="1500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680" w:firstLine="3600" w:firstLineChars="1500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680" w:firstLine="3600" w:firstLineChars="15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（学校公章）</w:t>
            </w:r>
          </w:p>
          <w:p>
            <w:pPr>
              <w:ind w:right="1440" w:firstLine="3600" w:firstLineChars="1500"/>
              <w:jc w:val="right"/>
              <w:rPr>
                <w:rFonts w:eastAsia="仿宋_GB2312"/>
                <w:sz w:val="24"/>
              </w:rPr>
            </w:pPr>
          </w:p>
          <w:p>
            <w:pPr>
              <w:ind w:firstLine="5520" w:firstLineChars="2300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年    月    日</w:t>
            </w:r>
          </w:p>
          <w:p>
            <w:pPr>
              <w:ind w:firstLine="480"/>
              <w:rPr>
                <w:sz w:val="24"/>
              </w:rPr>
            </w:pPr>
          </w:p>
        </w:tc>
      </w:tr>
    </w:tbl>
    <w:p>
      <w:pPr>
        <w:spacing w:line="600" w:lineRule="exact"/>
      </w:pPr>
      <w:bookmarkStart w:id="0" w:name="_GoBack"/>
      <w:bookmarkEnd w:id="0"/>
    </w:p>
    <w:sectPr>
      <w:footerReference r:id="rId6" w:type="firs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right"/>
    </w:pPr>
    <w:r>
      <w:rPr>
        <w:rFonts w:hint="eastAsia"/>
        <w:sz w:val="28"/>
        <w:szCs w:val="28"/>
        <w:lang w:eastAsia="zh-CN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35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eastAsia="zh-CN"/>
      </w:rPr>
      <w:t>－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eastAsia="zh-CN"/>
      </w:rPr>
      <w:t>－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213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uiPriority w:val="0"/>
    <w:rPr>
      <w:color w:val="0000FF"/>
      <w:u w:val="single"/>
    </w:rPr>
  </w:style>
  <w:style w:type="paragraph" w:customStyle="1" w:styleId="8">
    <w:name w:val="列出段落1"/>
    <w:basedOn w:val="1"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9">
    <w:name w:val="页眉 Char"/>
    <w:basedOn w:val="5"/>
    <w:link w:val="4"/>
    <w:uiPriority w:val="0"/>
    <w:rPr>
      <w:rFonts w:ascii="Times New Roman" w:hAnsi="Times New Roman" w:eastAsia="宋体" w:cs="Times New Roman"/>
      <w:sz w:val="18"/>
      <w:szCs w:val="18"/>
      <w:lang/>
    </w:rPr>
  </w:style>
  <w:style w:type="character" w:customStyle="1" w:styleId="10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  <w:lang/>
    </w:rPr>
  </w:style>
  <w:style w:type="character" w:customStyle="1" w:styleId="11">
    <w:name w:val="批注框文本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36</Pages>
  <Words>2274</Words>
  <Characters>12968</Characters>
  <Lines>108</Lines>
  <Paragraphs>30</Paragraphs>
  <TotalTime>0</TotalTime>
  <ScaleCrop>false</ScaleCrop>
  <LinksUpToDate>false</LinksUpToDate>
  <CharactersWithSpaces>0</CharactersWithSpaces>
  <Application>WPS Office 个人版_9.1.0.4463_{F1E327BC-269C-435d-A152-05C5408002CA}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2019-07-24T01:01:00Z</dcterms:created>
  <dc:creator>罗嫔嬛</dc:creator>
  <cp:lastModifiedBy>刘彦奇</cp:lastModifiedBy>
  <cp:lastPrinted>2019-07-24T01:12:00Z</cp:lastPrinted>
  <dcterms:modified xsi:type="dcterms:W3CDTF">2020-04-03T12:09:38Z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2052-9.1.0.4463</vt:lpwstr>
  </property>
</Properties>
</file>